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FF3A" w14:textId="77777777" w:rsidR="00662F0A" w:rsidRDefault="00000000">
      <w:pPr>
        <w:jc w:val="both"/>
        <w:rPr>
          <w:rFonts w:ascii="Arial" w:hAnsi="Arial"/>
          <w:sz w:val="22"/>
          <w:lang w:val="es-AR"/>
        </w:rPr>
      </w:pPr>
    </w:p>
    <w:p w14:paraId="72264DAD" w14:textId="77777777" w:rsidR="00662F0A" w:rsidRDefault="00000000">
      <w:pPr>
        <w:jc w:val="both"/>
        <w:rPr>
          <w:rFonts w:ascii="Arial" w:hAnsi="Arial"/>
          <w:sz w:val="22"/>
          <w:lang w:val="es-AR"/>
        </w:rPr>
      </w:pPr>
    </w:p>
    <w:p w14:paraId="427EDE8F" w14:textId="77777777" w:rsidR="00662F0A" w:rsidRDefault="00000000">
      <w:pPr>
        <w:pStyle w:val="Ttulo1"/>
        <w:rPr>
          <w:rFonts w:ascii="Arial" w:hAnsi="Arial"/>
        </w:rPr>
      </w:pPr>
      <w:r>
        <w:rPr>
          <w:rFonts w:ascii="Arial" w:hAnsi="Arial"/>
        </w:rPr>
        <w:t>EXAMEN DE APTITUD VISUAL</w:t>
      </w:r>
    </w:p>
    <w:p w14:paraId="182CDF68" w14:textId="77777777" w:rsidR="00662F0A" w:rsidRDefault="00000000">
      <w:pPr>
        <w:jc w:val="both"/>
        <w:rPr>
          <w:rFonts w:ascii="Arial" w:hAnsi="Arial"/>
          <w:u w:val="single"/>
          <w:lang w:val="es-AR"/>
        </w:rPr>
      </w:pPr>
    </w:p>
    <w:p w14:paraId="0C8348E4" w14:textId="77777777" w:rsidR="00662F0A" w:rsidRDefault="00000000">
      <w:pPr>
        <w:jc w:val="both"/>
        <w:rPr>
          <w:rFonts w:ascii="Arial" w:hAnsi="Arial"/>
          <w:u w:val="single"/>
          <w:lang w:val="es-AR"/>
        </w:rPr>
      </w:pPr>
    </w:p>
    <w:p w14:paraId="238FF778" w14:textId="77777777" w:rsidR="00662F0A" w:rsidRDefault="00000000">
      <w:pPr>
        <w:jc w:val="both"/>
        <w:rPr>
          <w:rFonts w:ascii="Arial" w:hAnsi="Arial"/>
          <w:lang w:val="es-AR"/>
        </w:rPr>
      </w:pPr>
    </w:p>
    <w:p w14:paraId="6515899D" w14:textId="77777777" w:rsidR="00662F0A" w:rsidRDefault="00000000">
      <w:pPr>
        <w:tabs>
          <w:tab w:val="left" w:pos="2835"/>
        </w:tabs>
        <w:jc w:val="right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Lugar y fecha ...................... , .......de.............................. de ......</w:t>
      </w:r>
    </w:p>
    <w:p w14:paraId="064D2FC5" w14:textId="77777777" w:rsidR="00662F0A" w:rsidRDefault="00000000">
      <w:pPr>
        <w:jc w:val="both"/>
        <w:rPr>
          <w:rFonts w:ascii="Arial" w:hAnsi="Arial"/>
          <w:sz w:val="22"/>
          <w:lang w:val="es-AR"/>
        </w:rPr>
      </w:pPr>
    </w:p>
    <w:p w14:paraId="5A2E42F9" w14:textId="77777777" w:rsidR="00662F0A" w:rsidRDefault="00000000">
      <w:pPr>
        <w:jc w:val="both"/>
        <w:rPr>
          <w:rFonts w:ascii="Arial" w:hAnsi="Arial"/>
          <w:sz w:val="22"/>
          <w:lang w:val="es-AR"/>
        </w:rPr>
      </w:pPr>
    </w:p>
    <w:p w14:paraId="3BCC4351" w14:textId="77777777" w:rsidR="00662F0A" w:rsidRDefault="00000000">
      <w:pPr>
        <w:jc w:val="both"/>
        <w:rPr>
          <w:rFonts w:ascii="Arial" w:hAnsi="Arial"/>
          <w:sz w:val="22"/>
          <w:lang w:val="es-AR"/>
        </w:rPr>
      </w:pPr>
    </w:p>
    <w:p w14:paraId="263F53BE" w14:textId="77777777" w:rsidR="00662F0A" w:rsidRDefault="00000000">
      <w:pPr>
        <w:pStyle w:val="Textoindependiente"/>
        <w:spacing w:line="480" w:lineRule="auto"/>
        <w:jc w:val="both"/>
        <w:rPr>
          <w:lang w:val="es-AR"/>
        </w:rPr>
      </w:pPr>
      <w:r>
        <w:rPr>
          <w:lang w:val="es-AR"/>
        </w:rPr>
        <w:t xml:space="preserve">Por la presente se deja constancia que al Sr. </w:t>
      </w:r>
      <w:r>
        <w:rPr>
          <w:lang w:val="es-AR"/>
        </w:rPr>
        <w:t>.........................................................................</w:t>
      </w:r>
    </w:p>
    <w:p w14:paraId="667C6747" w14:textId="77777777" w:rsidR="00662F0A" w:rsidRDefault="00000000">
      <w:pPr>
        <w:pStyle w:val="Textoindependiente"/>
        <w:spacing w:line="480" w:lineRule="auto"/>
        <w:jc w:val="both"/>
        <w:rPr>
          <w:lang w:val="es-AR"/>
        </w:rPr>
      </w:pPr>
      <w:r>
        <w:rPr>
          <w:lang w:val="es-AR"/>
        </w:rPr>
        <w:t xml:space="preserve">................................................................, DNI ........................................ se le efectuaron los estudios de aptitud visual; que a continuación se </w:t>
      </w:r>
      <w:r>
        <w:rPr>
          <w:lang w:val="es-AR"/>
        </w:rPr>
        <w:t>detallan:</w:t>
      </w:r>
    </w:p>
    <w:p w14:paraId="4D930508" w14:textId="77777777" w:rsidR="00662F0A" w:rsidRDefault="00000000">
      <w:pPr>
        <w:tabs>
          <w:tab w:val="left" w:pos="284"/>
        </w:tabs>
        <w:spacing w:line="480" w:lineRule="auto"/>
        <w:ind w:left="284" w:hanging="284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a)</w:t>
      </w:r>
      <w:r>
        <w:rPr>
          <w:rFonts w:ascii="Arial" w:hAnsi="Arial"/>
          <w:sz w:val="22"/>
          <w:lang w:val="es-AR"/>
        </w:rPr>
        <w:tab/>
        <w:t xml:space="preserve">Agudeza de visión cercana sobre cartilla Jaeger J1 o equivalente, a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Arial" w:hAnsi="Arial"/>
            <w:sz w:val="22"/>
            <w:lang w:val="es-AR"/>
          </w:rPr>
          <w:t>30 cm</w:t>
        </w:r>
      </w:smartTag>
      <w:r>
        <w:rPr>
          <w:rFonts w:ascii="Arial" w:hAnsi="Arial"/>
          <w:sz w:val="22"/>
          <w:lang w:val="es-AR"/>
        </w:rPr>
        <w:t xml:space="preserve"> de distancia, con el siguiente resultado:</w:t>
      </w:r>
    </w:p>
    <w:p w14:paraId="1C34CF83" w14:textId="77777777" w:rsidR="00662F0A" w:rsidRDefault="00000000">
      <w:pPr>
        <w:numPr>
          <w:ilvl w:val="0"/>
          <w:numId w:val="2"/>
        </w:numPr>
        <w:tabs>
          <w:tab w:val="clear" w:pos="360"/>
          <w:tab w:val="num" w:pos="720"/>
        </w:tabs>
        <w:spacing w:line="480" w:lineRule="auto"/>
        <w:ind w:left="72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Sin corrección: </w:t>
      </w:r>
      <w:r>
        <w:rPr>
          <w:lang w:val="es-AR"/>
        </w:rPr>
        <w:t>...............................................................................................................</w:t>
      </w:r>
      <w:r>
        <w:rPr>
          <w:lang w:val="es-AR"/>
        </w:rPr>
        <w:t>......................</w:t>
      </w:r>
    </w:p>
    <w:p w14:paraId="310992A2" w14:textId="77777777" w:rsidR="00662F0A" w:rsidRDefault="00000000">
      <w:pPr>
        <w:numPr>
          <w:ilvl w:val="0"/>
          <w:numId w:val="2"/>
        </w:numPr>
        <w:tabs>
          <w:tab w:val="clear" w:pos="360"/>
          <w:tab w:val="num" w:pos="720"/>
        </w:tabs>
        <w:spacing w:line="480" w:lineRule="auto"/>
        <w:ind w:left="72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Con corrección: </w:t>
      </w:r>
      <w:r>
        <w:rPr>
          <w:lang w:val="es-AR"/>
        </w:rPr>
        <w:t>...................................................................................................................................</w:t>
      </w:r>
    </w:p>
    <w:p w14:paraId="574B139D" w14:textId="77777777" w:rsidR="00662F0A" w:rsidRDefault="00000000">
      <w:pPr>
        <w:tabs>
          <w:tab w:val="left" w:pos="284"/>
        </w:tabs>
        <w:spacing w:line="480" w:lineRule="auto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b)</w:t>
      </w:r>
      <w:r>
        <w:rPr>
          <w:rFonts w:ascii="Arial" w:hAnsi="Arial"/>
          <w:sz w:val="22"/>
          <w:lang w:val="es-AR"/>
        </w:rPr>
        <w:tab/>
        <w:t>Agudeza de visión lejana de 20/40 o superior, con el siguiente resultado:</w:t>
      </w:r>
    </w:p>
    <w:p w14:paraId="763C41CD" w14:textId="77777777" w:rsidR="00662F0A" w:rsidRDefault="00000000">
      <w:pPr>
        <w:numPr>
          <w:ilvl w:val="0"/>
          <w:numId w:val="2"/>
        </w:numPr>
        <w:tabs>
          <w:tab w:val="clear" w:pos="360"/>
          <w:tab w:val="num" w:pos="720"/>
        </w:tabs>
        <w:spacing w:line="480" w:lineRule="auto"/>
        <w:ind w:left="72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Sin corr</w:t>
      </w:r>
      <w:r>
        <w:rPr>
          <w:rFonts w:ascii="Arial" w:hAnsi="Arial"/>
          <w:sz w:val="22"/>
          <w:lang w:val="es-AR"/>
        </w:rPr>
        <w:t xml:space="preserve">ección: </w:t>
      </w:r>
      <w:r>
        <w:rPr>
          <w:lang w:val="es-AR"/>
        </w:rPr>
        <w:t>.....................................................................................................................................</w:t>
      </w:r>
    </w:p>
    <w:p w14:paraId="00B55887" w14:textId="77777777" w:rsidR="00662F0A" w:rsidRDefault="00000000">
      <w:pPr>
        <w:numPr>
          <w:ilvl w:val="0"/>
          <w:numId w:val="2"/>
        </w:numPr>
        <w:tabs>
          <w:tab w:val="clear" w:pos="360"/>
          <w:tab w:val="num" w:pos="720"/>
        </w:tabs>
        <w:spacing w:line="480" w:lineRule="auto"/>
        <w:ind w:left="72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 xml:space="preserve">Con corrección: </w:t>
      </w:r>
      <w:r>
        <w:rPr>
          <w:lang w:val="es-AR"/>
        </w:rPr>
        <w:t>..................................................................................................</w:t>
      </w:r>
      <w:r>
        <w:rPr>
          <w:lang w:val="es-AR"/>
        </w:rPr>
        <w:t>..................................</w:t>
      </w:r>
    </w:p>
    <w:p w14:paraId="4811DAAE" w14:textId="77777777" w:rsidR="00662F0A" w:rsidRDefault="00000000">
      <w:pPr>
        <w:tabs>
          <w:tab w:val="left" w:pos="284"/>
        </w:tabs>
        <w:spacing w:line="480" w:lineRule="auto"/>
        <w:ind w:left="284" w:hanging="284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c)</w:t>
      </w:r>
      <w:r>
        <w:rPr>
          <w:rFonts w:ascii="Arial" w:hAnsi="Arial"/>
          <w:sz w:val="22"/>
          <w:lang w:val="es-AR"/>
        </w:rPr>
        <w:tab/>
        <w:t>Percepción de color para la diferenciación rojo/verde y azul/amarillo, con el siguiente resultado: .......................................................................................................................</w:t>
      </w:r>
      <w:r>
        <w:rPr>
          <w:rFonts w:ascii="Arial" w:hAnsi="Arial"/>
          <w:sz w:val="22"/>
          <w:lang w:val="es-AR"/>
        </w:rPr>
        <w:t>.....</w:t>
      </w:r>
    </w:p>
    <w:p w14:paraId="6FFF226C" w14:textId="77777777" w:rsidR="00662F0A" w:rsidRDefault="00000000">
      <w:pPr>
        <w:spacing w:line="480" w:lineRule="auto"/>
        <w:ind w:left="360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............................................................................................................................................</w:t>
      </w:r>
    </w:p>
    <w:p w14:paraId="29D86D0A" w14:textId="77777777" w:rsidR="00662F0A" w:rsidRDefault="00000000">
      <w:pPr>
        <w:spacing w:before="240" w:line="480" w:lineRule="auto"/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>La presente certificación es extendida a los efectos de ser presentada ante las autoridades del Organismo de Califi</w:t>
      </w:r>
      <w:r>
        <w:rPr>
          <w:rFonts w:ascii="Arial" w:hAnsi="Arial"/>
          <w:sz w:val="22"/>
          <w:lang w:val="es-AR"/>
        </w:rPr>
        <w:t xml:space="preserve">cación de Inspectores de Soldadura, con Sede Administrativa en el </w:t>
      </w:r>
      <w:r>
        <w:rPr>
          <w:rFonts w:ascii="Arial" w:hAnsi="Arial"/>
          <w:b/>
          <w:lang w:val="es-AR"/>
        </w:rPr>
        <w:t>INSTITUTO ARGENTINO DE SIDERURGIA</w:t>
      </w:r>
      <w:r>
        <w:rPr>
          <w:rFonts w:ascii="Arial" w:hAnsi="Arial"/>
          <w:sz w:val="22"/>
          <w:lang w:val="es-AR"/>
        </w:rPr>
        <w:t>.</w:t>
      </w:r>
    </w:p>
    <w:p w14:paraId="6EDBF05F" w14:textId="77777777" w:rsidR="00662F0A" w:rsidRDefault="00000000">
      <w:pPr>
        <w:spacing w:line="480" w:lineRule="auto"/>
        <w:jc w:val="both"/>
        <w:rPr>
          <w:rFonts w:ascii="Arial" w:hAnsi="Arial"/>
          <w:sz w:val="22"/>
          <w:lang w:val="es-AR"/>
        </w:rPr>
      </w:pPr>
    </w:p>
    <w:p w14:paraId="06A16141" w14:textId="77777777" w:rsidR="00662F0A" w:rsidRDefault="00000000">
      <w:pPr>
        <w:spacing w:line="480" w:lineRule="auto"/>
        <w:jc w:val="both"/>
        <w:rPr>
          <w:rFonts w:ascii="Arial" w:hAnsi="Arial"/>
          <w:sz w:val="22"/>
          <w:lang w:val="es-AR"/>
        </w:rPr>
      </w:pPr>
    </w:p>
    <w:p w14:paraId="781CAE16" w14:textId="77777777" w:rsidR="00662F0A" w:rsidRDefault="00000000">
      <w:pPr>
        <w:tabs>
          <w:tab w:val="left" w:pos="4395"/>
        </w:tabs>
        <w:jc w:val="both"/>
        <w:rPr>
          <w:rFonts w:ascii="Arial" w:hAnsi="Arial"/>
          <w:sz w:val="22"/>
          <w:lang w:val="es-AR"/>
        </w:rPr>
      </w:pPr>
      <w:r>
        <w:rPr>
          <w:rFonts w:ascii="Arial" w:hAnsi="Arial"/>
          <w:sz w:val="22"/>
          <w:lang w:val="es-AR"/>
        </w:rPr>
        <w:tab/>
        <w:t>............................................................</w:t>
      </w:r>
    </w:p>
    <w:p w14:paraId="7F4F7A06" w14:textId="77777777" w:rsidR="00662F0A" w:rsidRDefault="00000000">
      <w:pPr>
        <w:tabs>
          <w:tab w:val="left" w:pos="4536"/>
        </w:tabs>
        <w:jc w:val="both"/>
        <w:rPr>
          <w:rFonts w:ascii="Arial" w:hAnsi="Arial"/>
          <w:sz w:val="16"/>
          <w:lang w:val="es-AR"/>
        </w:rPr>
      </w:pPr>
      <w:r>
        <w:rPr>
          <w:rFonts w:ascii="Arial" w:hAnsi="Arial"/>
          <w:sz w:val="22"/>
          <w:lang w:val="es-AR"/>
        </w:rPr>
        <w:tab/>
      </w:r>
      <w:r>
        <w:rPr>
          <w:rFonts w:ascii="Arial" w:hAnsi="Arial"/>
          <w:sz w:val="16"/>
          <w:lang w:val="es-AR"/>
        </w:rPr>
        <w:t>(Firma, Sello y Matrícula del Médico Oftalmólogo)</w:t>
      </w:r>
    </w:p>
    <w:sectPr w:rsidR="00662F0A">
      <w:headerReference w:type="default" r:id="rId7"/>
      <w:footerReference w:type="default" r:id="rId8"/>
      <w:pgSz w:w="11907" w:h="16840" w:code="9"/>
      <w:pgMar w:top="1418" w:right="1275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5314" w14:textId="77777777" w:rsidR="00F94B9C" w:rsidRDefault="00F94B9C">
      <w:r>
        <w:separator/>
      </w:r>
    </w:p>
  </w:endnote>
  <w:endnote w:type="continuationSeparator" w:id="0">
    <w:p w14:paraId="6232D41C" w14:textId="77777777" w:rsidR="00F94B9C" w:rsidRDefault="00F9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09D9" w14:textId="77777777" w:rsidR="00662F0A" w:rsidRDefault="00000000">
    <w:pPr>
      <w:pStyle w:val="Piedepgina"/>
      <w:rPr>
        <w:rFonts w:ascii="Arial" w:hAnsi="Arial"/>
        <w:sz w:val="14"/>
        <w:lang w:val="es-ES_tradnl"/>
      </w:rPr>
    </w:pPr>
    <w:r>
      <w:rPr>
        <w:rFonts w:ascii="Arial" w:hAnsi="Arial"/>
        <w:sz w:val="14"/>
      </w:rPr>
      <w:t xml:space="preserve">F007 Rev. 6 - </w:t>
    </w:r>
    <w:r>
      <w:rPr>
        <w:rFonts w:ascii="Arial" w:hAnsi="Arial"/>
        <w:sz w:val="14"/>
      </w:rPr>
      <w:t>26/11/2010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9826" w14:textId="77777777" w:rsidR="00F94B9C" w:rsidRDefault="00F94B9C">
      <w:r>
        <w:separator/>
      </w:r>
    </w:p>
  </w:footnote>
  <w:footnote w:type="continuationSeparator" w:id="0">
    <w:p w14:paraId="34329157" w14:textId="77777777" w:rsidR="00F94B9C" w:rsidRDefault="00F9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</w:tblGrid>
    <w:tr w:rsidR="00662F0A" w14:paraId="47BCC06C" w14:textId="77777777" w:rsidTr="00BA2BE2">
      <w:trPr>
        <w:trHeight w:hRule="exact" w:val="1479"/>
      </w:trPr>
      <w:tc>
        <w:tcPr>
          <w:tcW w:w="5245" w:type="dxa"/>
          <w:shd w:val="clear" w:color="FFFFFF" w:fill="auto"/>
        </w:tcPr>
        <w:p w14:paraId="2417FFCA" w14:textId="7AC2A1F3" w:rsidR="00662F0A" w:rsidRDefault="00BA2BE2" w:rsidP="00BA2BE2">
          <w:pPr>
            <w:spacing w:before="120"/>
            <w:ind w:left="-68"/>
          </w:pPr>
          <w:r>
            <w:rPr>
              <w:noProof/>
            </w:rPr>
            <w:drawing>
              <wp:inline distT="0" distB="0" distL="0" distR="0" wp14:anchorId="17CBEC94" wp14:editId="178F5184">
                <wp:extent cx="2781300" cy="904524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5276" cy="912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2ED97C" w14:textId="77777777" w:rsidR="00662F0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321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EEF23E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F743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1624078">
    <w:abstractNumId w:val="1"/>
  </w:num>
  <w:num w:numId="2" w16cid:durableId="716930060">
    <w:abstractNumId w:val="0"/>
  </w:num>
  <w:num w:numId="3" w16cid:durableId="53754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E2"/>
    <w:rsid w:val="00BA2BE2"/>
    <w:rsid w:val="00F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docId w15:val="{165300C3-2B82-4B41-AB04-97DC480C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  <w:lang w:val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before="180"/>
      <w:ind w:left="-70"/>
      <w:jc w:val="center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APTITUD VISUAL</vt:lpstr>
    </vt:vector>
  </TitlesOfParts>
  <Company> 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APTITUD VISUAL</dc:title>
  <dc:subject/>
  <dc:creator>Alan SENRA</dc:creator>
  <cp:keywords/>
  <cp:lastModifiedBy>Soldadura IAS</cp:lastModifiedBy>
  <cp:revision>3</cp:revision>
  <cp:lastPrinted>2006-03-14T14:25:00Z</cp:lastPrinted>
  <dcterms:created xsi:type="dcterms:W3CDTF">2023-04-05T16:47:00Z</dcterms:created>
  <dcterms:modified xsi:type="dcterms:W3CDTF">2023-04-05T16:57:00Z</dcterms:modified>
</cp:coreProperties>
</file>